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2C" w:rsidRPr="001E5C2C" w:rsidRDefault="001E5C2C" w:rsidP="001E5C2C">
      <w:pPr>
        <w:suppressAutoHyphens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«Школа № 174 им. И.П. Зорина» городского округа Самара</w:t>
      </w: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4253"/>
        <w:gridCol w:w="4961"/>
      </w:tblGrid>
      <w:tr w:rsidR="001E5C2C" w:rsidRPr="001E5C2C" w:rsidTr="00EC006F">
        <w:trPr>
          <w:trHeight w:val="1701"/>
        </w:trPr>
        <w:tc>
          <w:tcPr>
            <w:tcW w:w="5956" w:type="dxa"/>
            <w:shd w:val="clear" w:color="auto" w:fill="auto"/>
          </w:tcPr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Утверждаю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________/</w:t>
            </w:r>
            <w:proofErr w:type="spellStart"/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Н.В.Кондрашова</w:t>
            </w:r>
            <w:proofErr w:type="spellEnd"/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/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 1_____________</w:t>
            </w:r>
          </w:p>
          <w:p w:rsidR="001E5C2C" w:rsidRPr="001E5C2C" w:rsidRDefault="00320855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«       »                            </w:t>
            </w:r>
            <w:r w:rsidR="00997F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2019</w:t>
            </w:r>
            <w:r w:rsidR="001E5C2C"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М.П.</w:t>
            </w:r>
          </w:p>
        </w:tc>
        <w:tc>
          <w:tcPr>
            <w:tcW w:w="4253" w:type="dxa"/>
            <w:shd w:val="clear" w:color="auto" w:fill="auto"/>
          </w:tcPr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Проверено</w:t>
            </w:r>
          </w:p>
          <w:p w:rsidR="001E5C2C" w:rsidRPr="001E5C2C" w:rsidRDefault="00320855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«    »                     </w:t>
            </w:r>
            <w:r w:rsidR="00997F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2019</w:t>
            </w:r>
            <w:r w:rsidR="001E5C2C"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Зам. директора по УВР</w:t>
            </w:r>
          </w:p>
          <w:p w:rsidR="001E5C2C" w:rsidRPr="001E5C2C" w:rsidRDefault="00320855" w:rsidP="00320855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________Г.В. Артемьева</w:t>
            </w:r>
          </w:p>
        </w:tc>
        <w:tc>
          <w:tcPr>
            <w:tcW w:w="4961" w:type="dxa"/>
            <w:shd w:val="clear" w:color="auto" w:fill="auto"/>
          </w:tcPr>
          <w:p w:rsidR="001E5C2C" w:rsidRPr="00320855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-2" w:firstLine="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Программа рассмотрена на заседании </w:t>
            </w:r>
            <w:r w:rsidR="00320855"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ШМО</w:t>
            </w:r>
          </w:p>
          <w:p w:rsidR="00320855" w:rsidRPr="00320855" w:rsidRDefault="00320855" w:rsidP="00320855">
            <w:pPr>
              <w:suppressAutoHyphens/>
              <w:kinsoku w:val="0"/>
              <w:overflowPunct w:val="0"/>
              <w:spacing w:after="0" w:line="240" w:lineRule="auto"/>
              <w:ind w:left="-2" w:firstLine="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Классных руководителей</w:t>
            </w:r>
          </w:p>
          <w:p w:rsidR="001E5C2C" w:rsidRPr="00320855" w:rsidRDefault="00320855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Протокол №1 </w:t>
            </w:r>
            <w:r w:rsidR="00997F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 «   »                    2019</w:t>
            </w:r>
            <w:r w:rsidR="001E5C2C"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г.</w:t>
            </w:r>
          </w:p>
          <w:p w:rsidR="001E5C2C" w:rsidRPr="00320855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Руководитель  МО</w:t>
            </w:r>
          </w:p>
          <w:p w:rsidR="001E5C2C" w:rsidRPr="001E5C2C" w:rsidRDefault="00320855" w:rsidP="00320855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</w:t>
            </w: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А.И. Сидоршина </w:t>
            </w:r>
          </w:p>
        </w:tc>
      </w:tr>
    </w:tbl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Default="001E5C2C" w:rsidP="001E5C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РАБОЧАЯ</w:t>
      </w:r>
      <w:r w:rsidRPr="001E5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ED6C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ПРОГРАММА ВНЕУРОЧНОЙ ДЕЯТЕЛЬНОСТИ</w:t>
      </w:r>
    </w:p>
    <w:p w:rsidR="007300E1" w:rsidRDefault="007300E1" w:rsidP="001E5C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B16E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Импульс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0F24" w:rsidRDefault="000A0F24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0F24" w:rsidRDefault="000A0F24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0F24" w:rsidRDefault="000A0F24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0F24" w:rsidRPr="001E5C2C" w:rsidRDefault="000A0F24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ED6C35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Класс:  </w:t>
      </w:r>
      <w:r w:rsidR="00B16E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E5C2C"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="001E5C2C"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Сост</w:t>
      </w:r>
      <w:r w:rsidRPr="000A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авитель:  </w:t>
      </w:r>
      <w:proofErr w:type="spellStart"/>
      <w:r w:rsidR="006D4355">
        <w:rPr>
          <w:rFonts w:ascii="Times New Roman" w:eastAsia="Times New Roman" w:hAnsi="Times New Roman" w:cs="Times New Roman"/>
          <w:sz w:val="24"/>
          <w:szCs w:val="24"/>
          <w:lang w:eastAsia="zh-CN"/>
        </w:rPr>
        <w:t>Исикова</w:t>
      </w:r>
      <w:proofErr w:type="spellEnd"/>
      <w:r w:rsidR="006D43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D4355">
        <w:rPr>
          <w:rFonts w:ascii="Times New Roman" w:eastAsia="Times New Roman" w:hAnsi="Times New Roman" w:cs="Times New Roman"/>
          <w:sz w:val="24"/>
          <w:szCs w:val="24"/>
          <w:lang w:eastAsia="zh-CN"/>
        </w:rPr>
        <w:t>И.В</w:t>
      </w:r>
      <w:proofErr w:type="spellEnd"/>
      <w:r w:rsidR="006D435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997F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Самара, 2019</w:t>
      </w:r>
      <w:r w:rsidR="001E5C2C"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0A0F24" w:rsidRDefault="001E5C2C" w:rsidP="004D5D0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F2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D6C35" w:rsidRPr="00ED6C35" w:rsidRDefault="00B16EF0" w:rsidP="00ED6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 «Импульс</w:t>
      </w:r>
      <w:r w:rsidR="00ED6C35"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составлена с учетом требов</w:t>
      </w:r>
      <w:r w:rsid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аний образовательной программы  общего образования МБОУ Школы №174</w:t>
      </w:r>
      <w:r w:rsidR="00ED6C35"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предназначена для организации внеурочной деятельности</w:t>
      </w:r>
      <w:r w:rsid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ED6C35"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D6C35" w:rsidRPr="00ED6C35" w:rsidRDefault="00ED6C35" w:rsidP="00ED6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ED6C35" w:rsidRPr="00ED6C35" w:rsidRDefault="00ED6C35" w:rsidP="00ED6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Концепции модернизации российского образования на период до 2020 года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образования».</w:t>
      </w:r>
    </w:p>
    <w:p w:rsidR="00ED6C35" w:rsidRPr="00ED6C35" w:rsidRDefault="00ED6C35" w:rsidP="00ED6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</w:t>
      </w:r>
      <w:r w:rsid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B16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отечественной педагогике накоплен большой опыт детской социализации.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детей. Вот только лишены они были одного, и самого главного - собственного желания и возможности выбора.</w:t>
      </w:r>
    </w:p>
    <w:p w:rsidR="00ED6C35" w:rsidRDefault="00ED6C35" w:rsidP="00ED6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Волонтеры (от </w:t>
      </w:r>
      <w:proofErr w:type="spellStart"/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англ.Volunteer</w:t>
      </w:r>
      <w:proofErr w:type="spellEnd"/>
      <w:r w:rsidRPr="00ED6C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ребёнка навязанной извне.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Цели: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Инициировать и развить детское волонтёрское движение.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lastRenderedPageBreak/>
        <w:t>Задачи: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Знакомство с деятельностью волонтерских организаций в России.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Содействие утверждению в жизни современного общества идей добра и красоты, духовного и физического совершенствования детей.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Овладение основными практическими умениями в области социальных отношений.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Формирование позитивног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 мнения по отношению к людям, находящимся в трудной жизненной ситуации.</w:t>
      </w:r>
    </w:p>
    <w:p w:rsidR="00DB47EE" w:rsidRPr="00DB47EE" w:rsidRDefault="00DB47EE" w:rsidP="00DB47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Формирование опыта и навыков для реализации собственных идей и проектов в социальной сфере.</w:t>
      </w:r>
    </w:p>
    <w:p w:rsidR="00F4248C" w:rsidRDefault="00F4248C" w:rsidP="00F424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5D0C" w:rsidRPr="004D5D0C" w:rsidRDefault="004D5D0C" w:rsidP="00F424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D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Планируемые результаты </w:t>
      </w:r>
    </w:p>
    <w:p w:rsidR="004D5D0C" w:rsidRPr="004D5D0C" w:rsidRDefault="004D5D0C" w:rsidP="00F424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D0C" w:rsidRPr="004D5D0C" w:rsidRDefault="004D5D0C" w:rsidP="00F424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D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Личностные результаты</w:t>
      </w:r>
      <w:r w:rsidRPr="004D5D0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0A0F24" w:rsidRPr="000A0F24" w:rsidTr="00F4248C">
        <w:tc>
          <w:tcPr>
            <w:tcW w:w="14709" w:type="dxa"/>
          </w:tcPr>
          <w:p w:rsidR="000A0F24" w:rsidRPr="004D5D0C" w:rsidRDefault="000A0F24" w:rsidP="00F424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</w:tr>
      <w:tr w:rsidR="000A0F24" w:rsidRPr="000A0F24" w:rsidTr="00F4248C">
        <w:tc>
          <w:tcPr>
            <w:tcW w:w="14709" w:type="dxa"/>
          </w:tcPr>
          <w:p w:rsidR="00DB47EE" w:rsidRP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организовывать и проводить различные мероприятия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соответствующих </w:t>
            </w:r>
            <w:proofErr w:type="gramStart"/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категорий</w:t>
            </w:r>
            <w:proofErr w:type="gramEnd"/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нуждающихся в помощи;</w:t>
            </w:r>
          </w:p>
          <w:p w:rsidR="00DB47EE" w:rsidRP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аргументировано отстаивать свою позицию;</w:t>
            </w:r>
          </w:p>
          <w:p w:rsidR="00DB47EE" w:rsidRP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издавать агитационную печатную продукцию;</w:t>
            </w:r>
          </w:p>
          <w:p w:rsidR="00DB47EE" w:rsidRP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принимать общечеловеческие ценности.</w:t>
            </w:r>
          </w:p>
          <w:p w:rsidR="000A0F24" w:rsidRPr="000A0F24" w:rsidRDefault="000A0F24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D5D0C" w:rsidRPr="004D5D0C" w:rsidRDefault="004D5D0C" w:rsidP="00F424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D0C" w:rsidRPr="004D5D0C" w:rsidRDefault="00DB47EE" w:rsidP="00F424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</w:t>
      </w:r>
      <w:r w:rsidR="004D5D0C" w:rsidRPr="004D5D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редметные</w:t>
      </w:r>
      <w:proofErr w:type="spellEnd"/>
      <w:r w:rsidR="004D5D0C" w:rsidRPr="004D5D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результаты: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0A0F24" w:rsidRPr="000A0F24" w:rsidTr="00F4248C">
        <w:tc>
          <w:tcPr>
            <w:tcW w:w="14709" w:type="dxa"/>
          </w:tcPr>
          <w:p w:rsidR="000A0F24" w:rsidRPr="004D5D0C" w:rsidRDefault="000A0F24" w:rsidP="00F424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</w:tr>
      <w:tr w:rsidR="000A0F24" w:rsidRPr="000A0F24" w:rsidTr="00F4248C">
        <w:tc>
          <w:tcPr>
            <w:tcW w:w="14709" w:type="dxa"/>
          </w:tcPr>
          <w:p w:rsidR="000A0F24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работать со справочными материалами и Интернет-ресурсами, планировать  волонтёрскую деятельность;</w:t>
            </w:r>
          </w:p>
          <w:p w:rsid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организовывать  волонтёрскую деятельность;</w:t>
            </w:r>
          </w:p>
          <w:p w:rsidR="00DB47EE" w:rsidRDefault="00DB47EE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результаты  волонтёрской деятельности  собственной и одноклассников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A0F24" w:rsidRPr="000A0F24" w:rsidRDefault="000A0F24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0F24" w:rsidRPr="004D5D0C" w:rsidRDefault="000A0F24" w:rsidP="00F4248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308B" w:rsidRPr="00F4248C" w:rsidRDefault="0042308B" w:rsidP="00F42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AB603F" w:rsidRPr="00F4248C" w:rsidRDefault="00AB603F" w:rsidP="00F4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класс:</w:t>
      </w:r>
    </w:p>
    <w:p w:rsidR="001C4004" w:rsidRPr="00F4248C" w:rsidRDefault="000A0F24" w:rsidP="00F4248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8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D4355">
        <w:rPr>
          <w:rFonts w:ascii="Times New Roman" w:hAnsi="Times New Roman" w:cs="Times New Roman"/>
          <w:sz w:val="24"/>
          <w:szCs w:val="24"/>
        </w:rPr>
        <w:t xml:space="preserve"> - </w:t>
      </w:r>
      <w:r w:rsidR="001C4004" w:rsidRPr="00F4248C">
        <w:rPr>
          <w:rFonts w:ascii="Times New Roman" w:hAnsi="Times New Roman" w:cs="Times New Roman"/>
          <w:sz w:val="24"/>
          <w:szCs w:val="24"/>
        </w:rPr>
        <w:t>Вводный урок. Волонтерское движение. Составление плана работы. Организационное заседание волонтерской команды. Распределение поручений. Разработка Законов отряда. Права и обязанности волонтера. Разработка "Паспорта волонтерского отряда", визитки "Ты хочешь стать волонтером?"</w:t>
      </w:r>
    </w:p>
    <w:p w:rsidR="00E2165F" w:rsidRPr="00F4248C" w:rsidRDefault="001C4004" w:rsidP="00F4248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8C">
        <w:rPr>
          <w:rFonts w:ascii="Times New Roman" w:hAnsi="Times New Roman" w:cs="Times New Roman"/>
          <w:b/>
          <w:sz w:val="24"/>
          <w:szCs w:val="24"/>
        </w:rPr>
        <w:t>Участие в благотворительных а</w:t>
      </w:r>
      <w:r w:rsidR="006D4355">
        <w:rPr>
          <w:rFonts w:ascii="Times New Roman" w:hAnsi="Times New Roman" w:cs="Times New Roman"/>
          <w:b/>
          <w:sz w:val="24"/>
          <w:szCs w:val="24"/>
        </w:rPr>
        <w:t>кциях, практических делах -</w:t>
      </w:r>
      <w:r w:rsidRPr="00F4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8C">
        <w:rPr>
          <w:rFonts w:ascii="Times New Roman" w:hAnsi="Times New Roman" w:cs="Times New Roman"/>
          <w:sz w:val="24"/>
          <w:szCs w:val="24"/>
        </w:rPr>
        <w:t xml:space="preserve">Подготовка к конкурсу стендовых презентаций волонтерских отрядов. Подготовка к профилактическому уроку в начальной школе «Вредные привычки». Проведение профилактического урока в начальной школе «Вредные привычки». Конкурс рисунков для начальной школы «Здоровый образ жизни – это </w:t>
      </w:r>
      <w:proofErr w:type="gramStart"/>
      <w:r w:rsidRPr="00F4248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4248C">
        <w:rPr>
          <w:rFonts w:ascii="Times New Roman" w:hAnsi="Times New Roman" w:cs="Times New Roman"/>
          <w:sz w:val="24"/>
          <w:szCs w:val="24"/>
        </w:rPr>
        <w:t>». Заседание волонтерского отряда. Анализ и планирование мероприятий. Акция по сбору нужд приюту для животных. Организация интеллектуальных развивающих игр с детьми начальной школы. Проведение интеллектуальных развивающих игр с детьми начальной школы. Мастер-классы в детских садах. Организация Мастер-классы в детских садах. Проведение. Акция по сбору нужд для семей в ТЖС. Подготовка. Акция по сбору нужд для семей в ТЖС. Проведение. Акция «Пожиратели рекламы». Акция «Георгиевская ленточка». Заседание отряда. Оформление отчета.</w:t>
      </w:r>
    </w:p>
    <w:p w:rsidR="00E2165F" w:rsidRPr="00F4248C" w:rsidRDefault="00AB603F" w:rsidP="00F42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C">
        <w:rPr>
          <w:rFonts w:ascii="Times New Roman" w:hAnsi="Times New Roman" w:cs="Times New Roman"/>
          <w:b/>
          <w:sz w:val="24"/>
          <w:szCs w:val="24"/>
        </w:rPr>
        <w:t>11 класс:</w:t>
      </w:r>
    </w:p>
    <w:p w:rsidR="00AB603F" w:rsidRPr="00F4248C" w:rsidRDefault="00AB603F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Социальное 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«Милосердие »( ) 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помощь престарелым и ветеранам труда и ВОВ; помощь неуспевающим сверстникам; участие в акции «Подарок другу»; встречи с ветеранами войн, тематические вечера и экскурсии в музей; помощь одиноким </w:t>
      </w:r>
      <w:proofErr w:type="spell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пенсионерам</w:t>
      </w:r>
      <w:proofErr w:type="gram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;у</w:t>
      </w:r>
      <w:proofErr w:type="gram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частие</w:t>
      </w:r>
      <w:proofErr w:type="spell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общероссийской добровольческой акции «Неделя добра»; проведение акции «Георгиевская ленточка»; работа по благоустройству района, школы: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посадка деревьев, организация экологических субботников;</w:t>
      </w:r>
      <w:r w:rsidR="00F4248C"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«Мы разные, но мы вместе» - акция, посвящённая Международному Дню инвалида»;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акция «Дом без одиночества» (поздравление на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дому).</w:t>
      </w:r>
    </w:p>
    <w:p w:rsidR="00F4248C" w:rsidRPr="00F4248C" w:rsidRDefault="00F4248C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Спортивное 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«Спорт и здоровый образ жизни»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- строгое выполнение пунктов Устава школы, касающихся здоровому образу жизни; проведение тренингов по профилактике курения, алкоголизма, наркомании; выпуск и распространение информационного бюллетеня «Будьте здоровы!», посвященного профилактике заболевания гриппом; участие во всех соревнованиях: классных, общешкольных, районных; организация спортивных праздников и мероприятий; организация походов, экскурсий; 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вовлечение учащихся в спортивные секции  и кружки;</w:t>
      </w:r>
      <w:proofErr w:type="gram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 стенгазет о здоровье, стендов об известных спортсменах района; встречи со спортсменами, выпускниками школы; беседы с медработниками о здоровом образе жизни; участие на классных часах, посвященных ЗОЖ; вые</w:t>
      </w:r>
      <w:proofErr w:type="gram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 в сп</w:t>
      </w:r>
      <w:proofErr w:type="gram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ортивные лагеря.</w:t>
      </w:r>
    </w:p>
    <w:p w:rsidR="00F4248C" w:rsidRPr="00F4248C" w:rsidRDefault="00F4248C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Медиа-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«Наглядная агитация» </w:t>
      </w:r>
      <w:r w:rsidRPr="00F4248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 стенгазеты; распространение брошюр, агитационных листовок; организации конкурсов рисунков, плакатов; организация творческих работ (сочинений, поделок); 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информационного стенда:</w:t>
      </w:r>
      <w:proofErr w:type="gramEnd"/>
      <w:r w:rsidRPr="00F4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Горячая телефонная линия «Как помочь другу».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</w:t>
      </w:r>
    </w:p>
    <w:p w:rsidR="00F4248C" w:rsidRPr="00F4248C" w:rsidRDefault="00F4248C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Культурное 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Артистическое 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«Творчество»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организация и проведение вечеров, праздников;   подготовка и показ волонтерского мероприятия по профилактике </w:t>
      </w:r>
      <w:proofErr w:type="spell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курения</w:t>
      </w:r>
      <w:proofErr w:type="gram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,а</w:t>
      </w:r>
      <w:proofErr w:type="gram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лкоголизма</w:t>
      </w:r>
      <w:proofErr w:type="spellEnd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СПИДа; участие в тематических агитбригадах; участие в общешкольных месячниках, акциях, предметных декадниках; проведение традиционных праздников: </w:t>
      </w:r>
      <w:proofErr w:type="gramStart"/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День Знаний, День пожилых людей, День Учителя, День Матери, Новый год, День  Защитников Отечества, Масленица, День птиц, Последний звонок, День Защиты детей, Выпускной вечер.       </w:t>
      </w:r>
      <w:proofErr w:type="gramEnd"/>
    </w:p>
    <w:p w:rsidR="00F4248C" w:rsidRPr="00F4248C" w:rsidRDefault="00F4248C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Экологическое </w:t>
      </w:r>
      <w:proofErr w:type="spellStart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«Экология»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помощь в благоустройстве школьной территории; охрана и уход за цветами в школе; выпуск экологической стенгазеты; акция «Посади дерево и сохрани его».                  </w:t>
      </w:r>
    </w:p>
    <w:p w:rsidR="00E2165F" w:rsidRPr="00F4248C" w:rsidRDefault="00F4248C" w:rsidP="00F424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Гражданско-патриотическое (поисковое) </w:t>
      </w:r>
      <w:r w:rsidRPr="00F4248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«Патриот»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участие в поисковых отрядах на захоронениях участников ВОВ; облагораживание территории вокруг памятника «Скорбящей матери» и памятника «</w:t>
      </w:r>
      <w:r w:rsidRPr="00F4248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Участникам локальных войн и ликвидаторам техногенных катастроф».</w:t>
      </w:r>
      <w:r w:rsidRPr="00F424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</w:p>
    <w:p w:rsidR="00E2165F" w:rsidRPr="00F4248C" w:rsidRDefault="00E2165F" w:rsidP="00F4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5F" w:rsidRPr="000A0F24" w:rsidRDefault="00E2165F">
      <w:pPr>
        <w:rPr>
          <w:rFonts w:ascii="Times New Roman" w:hAnsi="Times New Roman" w:cs="Times New Roman"/>
          <w:sz w:val="24"/>
          <w:szCs w:val="24"/>
        </w:rPr>
      </w:pPr>
    </w:p>
    <w:p w:rsidR="00E2165F" w:rsidRDefault="00E2165F">
      <w:pPr>
        <w:rPr>
          <w:rFonts w:ascii="Times New Roman" w:hAnsi="Times New Roman" w:cs="Times New Roman"/>
          <w:sz w:val="24"/>
          <w:szCs w:val="24"/>
        </w:rPr>
      </w:pPr>
    </w:p>
    <w:p w:rsidR="001C4004" w:rsidRDefault="001C4004">
      <w:pPr>
        <w:rPr>
          <w:rFonts w:ascii="Times New Roman" w:hAnsi="Times New Roman" w:cs="Times New Roman"/>
          <w:sz w:val="24"/>
          <w:szCs w:val="24"/>
        </w:rPr>
      </w:pPr>
    </w:p>
    <w:p w:rsidR="001C4004" w:rsidRDefault="001C4004">
      <w:pPr>
        <w:rPr>
          <w:rFonts w:ascii="Times New Roman" w:hAnsi="Times New Roman" w:cs="Times New Roman"/>
          <w:sz w:val="24"/>
          <w:szCs w:val="24"/>
        </w:rPr>
      </w:pPr>
    </w:p>
    <w:p w:rsidR="001C4004" w:rsidRDefault="001C4004">
      <w:pPr>
        <w:rPr>
          <w:rFonts w:ascii="Times New Roman" w:hAnsi="Times New Roman" w:cs="Times New Roman"/>
          <w:sz w:val="24"/>
          <w:szCs w:val="24"/>
        </w:rPr>
      </w:pPr>
    </w:p>
    <w:p w:rsidR="001C4004" w:rsidRDefault="001C4004">
      <w:pPr>
        <w:rPr>
          <w:rFonts w:ascii="Times New Roman" w:hAnsi="Times New Roman" w:cs="Times New Roman"/>
          <w:sz w:val="24"/>
          <w:szCs w:val="24"/>
        </w:rPr>
      </w:pPr>
    </w:p>
    <w:p w:rsidR="00890D06" w:rsidRPr="009612EB" w:rsidRDefault="00890D06" w:rsidP="0089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E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520F31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pPr w:leftFromText="180" w:rightFromText="180" w:horzAnchor="margin" w:tblpXSpec="center" w:tblpY="544"/>
        <w:tblW w:w="0" w:type="auto"/>
        <w:tblLook w:val="04A0" w:firstRow="1" w:lastRow="0" w:firstColumn="1" w:lastColumn="0" w:noHBand="0" w:noVBand="1"/>
      </w:tblPr>
      <w:tblGrid>
        <w:gridCol w:w="708"/>
        <w:gridCol w:w="9922"/>
        <w:gridCol w:w="2520"/>
      </w:tblGrid>
      <w:tr w:rsidR="00890D06" w:rsidRPr="000A0F24" w:rsidTr="00520F31">
        <w:tc>
          <w:tcPr>
            <w:tcW w:w="708" w:type="dxa"/>
          </w:tcPr>
          <w:p w:rsidR="00890D06" w:rsidRPr="00520F31" w:rsidRDefault="00890D06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</w:tcPr>
          <w:p w:rsidR="00890D06" w:rsidRPr="00520F31" w:rsidRDefault="00890D06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20" w:type="dxa"/>
          </w:tcPr>
          <w:p w:rsidR="00890D06" w:rsidRPr="00520F31" w:rsidRDefault="00890D06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0D06" w:rsidRPr="000A0F24" w:rsidTr="00520F31">
        <w:tc>
          <w:tcPr>
            <w:tcW w:w="708" w:type="dxa"/>
          </w:tcPr>
          <w:p w:rsidR="00890D06" w:rsidRPr="000A0F24" w:rsidRDefault="00890D06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890D06" w:rsidRPr="000A0F24" w:rsidRDefault="00890D06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20" w:type="dxa"/>
          </w:tcPr>
          <w:p w:rsidR="00890D06" w:rsidRPr="000A0F24" w:rsidRDefault="001C4004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04" w:rsidRPr="000A0F24" w:rsidTr="00520F31">
        <w:tc>
          <w:tcPr>
            <w:tcW w:w="708" w:type="dxa"/>
          </w:tcPr>
          <w:p w:rsidR="001C4004" w:rsidRPr="000A0F24" w:rsidRDefault="001C4004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1C4004" w:rsidRPr="001C4004" w:rsidRDefault="001C4004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004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акциях, практических делах</w:t>
            </w:r>
          </w:p>
        </w:tc>
        <w:tc>
          <w:tcPr>
            <w:tcW w:w="2520" w:type="dxa"/>
          </w:tcPr>
          <w:p w:rsidR="001C4004" w:rsidRPr="000A0F24" w:rsidRDefault="001C4004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0D06" w:rsidRPr="000A0F24" w:rsidTr="00520F31">
        <w:tc>
          <w:tcPr>
            <w:tcW w:w="10630" w:type="dxa"/>
            <w:gridSpan w:val="2"/>
          </w:tcPr>
          <w:p w:rsidR="00890D06" w:rsidRPr="00520F31" w:rsidRDefault="00890D06" w:rsidP="00520F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890D06" w:rsidRPr="00520F31" w:rsidRDefault="001C4004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90D06" w:rsidRDefault="00890D06" w:rsidP="00890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F31" w:rsidRPr="009612EB" w:rsidRDefault="00520F31" w:rsidP="00520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E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708"/>
        <w:gridCol w:w="9922"/>
        <w:gridCol w:w="2520"/>
      </w:tblGrid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P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20" w:type="dxa"/>
          </w:tcPr>
          <w:p w:rsidR="00520F31" w:rsidRP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Pr="000A0F24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«Милосердие »</w:t>
            </w:r>
          </w:p>
        </w:tc>
        <w:tc>
          <w:tcPr>
            <w:tcW w:w="2520" w:type="dxa"/>
          </w:tcPr>
          <w:p w:rsidR="00520F31" w:rsidRPr="000A0F24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Pr="000A0F24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«Спорт и здоровый образ жизни»</w:t>
            </w:r>
          </w:p>
        </w:tc>
        <w:tc>
          <w:tcPr>
            <w:tcW w:w="2520" w:type="dxa"/>
          </w:tcPr>
          <w:p w:rsidR="00520F31" w:rsidRPr="000A0F24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Медиа-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«Наглядная агитация»</w:t>
            </w:r>
          </w:p>
        </w:tc>
        <w:tc>
          <w:tcPr>
            <w:tcW w:w="2520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Культурное 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Артистическое 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2520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  <w:proofErr w:type="spellStart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2520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708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Гражданско-патриотическое (поисковое) </w:t>
            </w:r>
            <w:r w:rsidRPr="00520F3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«Патриот»</w:t>
            </w:r>
          </w:p>
        </w:tc>
        <w:tc>
          <w:tcPr>
            <w:tcW w:w="2520" w:type="dxa"/>
          </w:tcPr>
          <w:p w:rsid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31" w:rsidRPr="000A0F24" w:rsidTr="00ED1AC6">
        <w:trPr>
          <w:jc w:val="center"/>
        </w:trPr>
        <w:tc>
          <w:tcPr>
            <w:tcW w:w="10630" w:type="dxa"/>
            <w:gridSpan w:val="2"/>
          </w:tcPr>
          <w:p w:rsidR="00520F31" w:rsidRPr="00520F31" w:rsidRDefault="00520F31" w:rsidP="00520F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520F31" w:rsidRPr="00520F31" w:rsidRDefault="00520F31" w:rsidP="00520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20F31" w:rsidRPr="000A0F24" w:rsidRDefault="00520F31" w:rsidP="00520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F31" w:rsidRPr="000A0F24" w:rsidRDefault="00520F31" w:rsidP="00890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06" w:rsidRPr="000A0F24" w:rsidRDefault="00890D06">
      <w:pPr>
        <w:rPr>
          <w:rFonts w:ascii="Times New Roman" w:hAnsi="Times New Roman" w:cs="Times New Roman"/>
          <w:sz w:val="24"/>
          <w:szCs w:val="24"/>
        </w:rPr>
      </w:pPr>
    </w:p>
    <w:p w:rsidR="00890D06" w:rsidRPr="000A0F24" w:rsidRDefault="00890D06">
      <w:pPr>
        <w:rPr>
          <w:rFonts w:ascii="Times New Roman" w:hAnsi="Times New Roman" w:cs="Times New Roman"/>
          <w:sz w:val="24"/>
          <w:szCs w:val="24"/>
        </w:rPr>
      </w:pPr>
    </w:p>
    <w:p w:rsidR="001E5C2C" w:rsidRPr="000A0F24" w:rsidRDefault="001E5C2C">
      <w:pPr>
        <w:rPr>
          <w:rFonts w:ascii="Times New Roman" w:hAnsi="Times New Roman" w:cs="Times New Roman"/>
          <w:sz w:val="24"/>
          <w:szCs w:val="24"/>
        </w:rPr>
      </w:pPr>
    </w:p>
    <w:p w:rsidR="001E5C2C" w:rsidRPr="000A0F24" w:rsidRDefault="001E5C2C">
      <w:pPr>
        <w:rPr>
          <w:rFonts w:ascii="Times New Roman" w:hAnsi="Times New Roman" w:cs="Times New Roman"/>
          <w:sz w:val="24"/>
          <w:szCs w:val="24"/>
        </w:rPr>
      </w:pPr>
    </w:p>
    <w:p w:rsidR="001E5C2C" w:rsidRPr="000A0F24" w:rsidRDefault="001E5C2C">
      <w:pPr>
        <w:rPr>
          <w:rFonts w:ascii="Times New Roman" w:hAnsi="Times New Roman" w:cs="Times New Roman"/>
          <w:sz w:val="24"/>
          <w:szCs w:val="24"/>
        </w:rPr>
      </w:pPr>
    </w:p>
    <w:p w:rsidR="001E5C2C" w:rsidRPr="001E5C2C" w:rsidRDefault="001E5C2C" w:rsidP="001E5C2C">
      <w:pPr>
        <w:suppressAutoHyphens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муниципальное бюджетное общеобразовательное учреждение</w:t>
      </w: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«Школа № 174 им. И.П. Зорина» городского округа Самара</w:t>
      </w: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4253"/>
        <w:gridCol w:w="4961"/>
      </w:tblGrid>
      <w:tr w:rsidR="001E5C2C" w:rsidRPr="001E5C2C" w:rsidTr="00EC006F">
        <w:trPr>
          <w:trHeight w:val="1701"/>
        </w:trPr>
        <w:tc>
          <w:tcPr>
            <w:tcW w:w="5956" w:type="dxa"/>
            <w:shd w:val="clear" w:color="auto" w:fill="auto"/>
          </w:tcPr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Утверждаю</w:t>
            </w:r>
          </w:p>
          <w:p w:rsidR="001E5C2C" w:rsidRPr="001E5C2C" w:rsidRDefault="00320855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Н.В.Кондрашова</w:t>
            </w:r>
            <w:proofErr w:type="spellEnd"/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№_______________</w:t>
            </w:r>
          </w:p>
          <w:p w:rsidR="001E5C2C" w:rsidRPr="001E5C2C" w:rsidRDefault="00997F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«__»_____________2019</w:t>
            </w:r>
            <w:r w:rsidR="001E5C2C"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М.П.</w:t>
            </w:r>
          </w:p>
        </w:tc>
        <w:tc>
          <w:tcPr>
            <w:tcW w:w="4253" w:type="dxa"/>
            <w:shd w:val="clear" w:color="auto" w:fill="auto"/>
          </w:tcPr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Проверено</w:t>
            </w:r>
          </w:p>
          <w:p w:rsidR="001E5C2C" w:rsidRPr="001E5C2C" w:rsidRDefault="00997F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«___»________2019</w:t>
            </w:r>
            <w:r w:rsidR="001E5C2C"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г.</w:t>
            </w:r>
          </w:p>
          <w:p w:rsidR="001E5C2C" w:rsidRPr="001E5C2C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Зам. директора по УВР</w:t>
            </w:r>
          </w:p>
          <w:p w:rsidR="001E5C2C" w:rsidRPr="001E5C2C" w:rsidRDefault="00320855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________Г.В. Артемьева</w:t>
            </w:r>
          </w:p>
        </w:tc>
        <w:tc>
          <w:tcPr>
            <w:tcW w:w="4961" w:type="dxa"/>
            <w:shd w:val="clear" w:color="auto" w:fill="auto"/>
          </w:tcPr>
          <w:p w:rsidR="001E5C2C" w:rsidRPr="00320855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-2" w:firstLine="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Программа рассмотрена на заседании  ШМО </w:t>
            </w:r>
            <w:r w:rsidR="00320855"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классных руководителей</w:t>
            </w:r>
          </w:p>
          <w:p w:rsidR="001E5C2C" w:rsidRPr="00320855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</w:t>
            </w:r>
            <w:r w:rsidR="00997F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отокол №1 от «___» августа 2019</w:t>
            </w: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г.</w:t>
            </w:r>
          </w:p>
          <w:p w:rsidR="001E5C2C" w:rsidRPr="00320855" w:rsidRDefault="001E5C2C" w:rsidP="001E5C2C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Руководитель  МО</w:t>
            </w:r>
          </w:p>
          <w:p w:rsidR="001E5C2C" w:rsidRPr="001E5C2C" w:rsidRDefault="00320855" w:rsidP="00320855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</w:t>
            </w:r>
            <w:proofErr w:type="spellStart"/>
            <w:r w:rsidR="001E5C2C"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.И.Сидоршина</w:t>
            </w:r>
            <w:proofErr w:type="spellEnd"/>
          </w:p>
        </w:tc>
      </w:tr>
    </w:tbl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Календарно – тематическое планирование </w:t>
      </w:r>
    </w:p>
    <w:p w:rsidR="001E5C2C" w:rsidRPr="001E5C2C" w:rsidRDefault="00997F2C" w:rsidP="001E5C2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2019-2020</w:t>
      </w:r>
      <w:r w:rsidR="001E5C2C"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2EB" w:rsidRDefault="009612EB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2EB" w:rsidRDefault="009612EB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2EB" w:rsidRPr="001E5C2C" w:rsidRDefault="009612EB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Класс: </w:t>
      </w:r>
      <w:r w:rsidR="00B16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 </w:t>
      </w: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  <w:r w:rsidRPr="000A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Составитель: </w:t>
      </w:r>
      <w:proofErr w:type="spellStart"/>
      <w:r w:rsidR="00FB29B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Исикова</w:t>
      </w:r>
      <w:proofErr w:type="spellEnd"/>
      <w:r w:rsidR="00FB2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B29B3">
        <w:rPr>
          <w:rFonts w:ascii="Times New Roman" w:eastAsia="Times New Roman" w:hAnsi="Times New Roman" w:cs="Times New Roman"/>
          <w:sz w:val="24"/>
          <w:szCs w:val="24"/>
          <w:lang w:eastAsia="zh-CN"/>
        </w:rPr>
        <w:t>И.В</w:t>
      </w:r>
      <w:proofErr w:type="spellEnd"/>
      <w:r w:rsidR="00FB29B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E5C2C" w:rsidRPr="001E5C2C" w:rsidRDefault="001E5C2C" w:rsidP="001E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1E5C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C2C" w:rsidRPr="001E5C2C" w:rsidRDefault="00997F2C" w:rsidP="001E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Самара, 2019</w:t>
      </w:r>
      <w:r w:rsidR="001E5C2C"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890D06" w:rsidRPr="000A0F24" w:rsidRDefault="00890D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0348"/>
        <w:gridCol w:w="1276"/>
        <w:gridCol w:w="1418"/>
        <w:gridCol w:w="1133"/>
      </w:tblGrid>
      <w:tr w:rsidR="0021116C" w:rsidRPr="00FF34CE" w:rsidTr="0021116C">
        <w:tc>
          <w:tcPr>
            <w:tcW w:w="675" w:type="dxa"/>
            <w:vMerge w:val="restart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348" w:type="dxa"/>
            <w:vMerge w:val="restart"/>
            <w:vAlign w:val="center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vAlign w:val="center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116C" w:rsidRPr="00FF34CE" w:rsidTr="0021116C">
        <w:tc>
          <w:tcPr>
            <w:tcW w:w="675" w:type="dxa"/>
            <w:vMerge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3" w:type="dxa"/>
            <w:vAlign w:val="center"/>
          </w:tcPr>
          <w:p w:rsidR="0021116C" w:rsidRPr="00FF34CE" w:rsidRDefault="0021116C" w:rsidP="00211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Вводный урок. Волонтерское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движение. Составление плана работы 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Распределение поручений. Разработка Законов отряда.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"Паспорта волонтерского отряда", визитки "Ты хочешь стать волонтером?" 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стендовых презентаций волонтерских отрядов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Подготовка к профилактическому уроку в начальной школе «Вредные привычки»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урока в начальной школе «Вредные привычки»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для начальной школы «Здоровый образ жизни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волонтерского отряда. Анализ и планирование мероприятий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rPr>
          <w:trHeight w:val="240"/>
        </w:trPr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нужд приюту для животных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A2B5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с детьми начальной школы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D6C35">
              <w:rPr>
                <w:rFonts w:ascii="Times New Roman" w:hAnsi="Times New Roman" w:cs="Times New Roman"/>
                <w:sz w:val="24"/>
                <w:szCs w:val="24"/>
              </w:rPr>
              <w:t>интеллектуальных развивающих игр с детьми начальной школы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детских садах. Организация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детских садах. Проведение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нужд для семей в ТЖС. Подготовка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Pr="00ED6C35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35">
              <w:rPr>
                <w:rFonts w:ascii="Times New Roman" w:hAnsi="Times New Roman" w:cs="Times New Roman"/>
                <w:sz w:val="24"/>
                <w:szCs w:val="24"/>
              </w:rPr>
              <w:t>Акция по сбору нужд для семей в 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«Пожиратели рекламы»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16C" w:rsidRPr="00FF34CE" w:rsidTr="0021116C">
        <w:tc>
          <w:tcPr>
            <w:tcW w:w="675" w:type="dxa"/>
          </w:tcPr>
          <w:p w:rsidR="0021116C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отряда. Оформление отчета.</w:t>
            </w:r>
          </w:p>
        </w:tc>
        <w:tc>
          <w:tcPr>
            <w:tcW w:w="1276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1116C" w:rsidRPr="00FF34CE" w:rsidRDefault="0021116C" w:rsidP="0021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C1" w:rsidRDefault="008218C1">
      <w:pPr>
        <w:rPr>
          <w:rFonts w:ascii="Times New Roman" w:hAnsi="Times New Roman" w:cs="Times New Roman"/>
          <w:sz w:val="24"/>
          <w:szCs w:val="24"/>
        </w:rPr>
      </w:pPr>
    </w:p>
    <w:p w:rsidR="00FB29B3" w:rsidRPr="001E5C2C" w:rsidRDefault="00FB29B3" w:rsidP="0021116C">
      <w:pPr>
        <w:suppressAutoHyphens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муниципальное бюджетное общеобразовательное учреждение</w:t>
      </w:r>
    </w:p>
    <w:p w:rsidR="00FB29B3" w:rsidRPr="001E5C2C" w:rsidRDefault="00FB29B3" w:rsidP="00211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«Школа № 174 им. И.П. Зорина» городского округа Самара</w:t>
      </w:r>
    </w:p>
    <w:p w:rsidR="00FB29B3" w:rsidRPr="001E5C2C" w:rsidRDefault="00FB29B3" w:rsidP="0021116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4253"/>
        <w:gridCol w:w="4961"/>
      </w:tblGrid>
      <w:tr w:rsidR="00FB29B3" w:rsidRPr="001E5C2C" w:rsidTr="00ED1AC6">
        <w:trPr>
          <w:trHeight w:val="1701"/>
        </w:trPr>
        <w:tc>
          <w:tcPr>
            <w:tcW w:w="5956" w:type="dxa"/>
            <w:shd w:val="clear" w:color="auto" w:fill="auto"/>
          </w:tcPr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Утверждаю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Н.В.Кондрашова</w:t>
            </w:r>
            <w:proofErr w:type="spellEnd"/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№_______________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«__»_____________2019</w:t>
            </w: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М.П.</w:t>
            </w:r>
          </w:p>
        </w:tc>
        <w:tc>
          <w:tcPr>
            <w:tcW w:w="4253" w:type="dxa"/>
            <w:shd w:val="clear" w:color="auto" w:fill="auto"/>
          </w:tcPr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Проверено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«___»________2019</w:t>
            </w: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г.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1E5C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Зам. директора по УВР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________Г.В. Артемьева</w:t>
            </w:r>
          </w:p>
        </w:tc>
        <w:tc>
          <w:tcPr>
            <w:tcW w:w="4961" w:type="dxa"/>
            <w:shd w:val="clear" w:color="auto" w:fill="auto"/>
          </w:tcPr>
          <w:p w:rsidR="00FB29B3" w:rsidRPr="00320855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-2" w:firstLine="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Программа рассмотрена на заседании  ШМО классных руководителей</w:t>
            </w:r>
          </w:p>
          <w:p w:rsidR="00FB29B3" w:rsidRPr="00320855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отокол №1 от «___» августа 2019</w:t>
            </w: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г.</w:t>
            </w:r>
          </w:p>
          <w:p w:rsidR="00FB29B3" w:rsidRPr="00320855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Руководитель  МО</w:t>
            </w:r>
          </w:p>
          <w:p w:rsidR="00FB29B3" w:rsidRPr="001E5C2C" w:rsidRDefault="00FB29B3" w:rsidP="00ED1AC6">
            <w:pPr>
              <w:suppressAutoHyphens/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</w:t>
            </w:r>
            <w:proofErr w:type="spellStart"/>
            <w:r w:rsidRPr="003208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А.И.Сидоршина</w:t>
            </w:r>
            <w:proofErr w:type="spellEnd"/>
          </w:p>
        </w:tc>
      </w:tr>
    </w:tbl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Календарно – тематическое планирование </w:t>
      </w:r>
    </w:p>
    <w:p w:rsidR="00FB29B3" w:rsidRPr="001E5C2C" w:rsidRDefault="00FB29B3" w:rsidP="00FB29B3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2019-2020</w:t>
      </w:r>
      <w:r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FB29B3" w:rsidRPr="001E5C2C" w:rsidRDefault="00FB29B3" w:rsidP="00FB2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11 </w:t>
      </w: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  <w:r w:rsidRPr="000A0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29B3" w:rsidRPr="001E5C2C" w:rsidRDefault="00FB29B3" w:rsidP="00FB2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29B3" w:rsidRPr="001E5C2C" w:rsidRDefault="00FB29B3" w:rsidP="00FB2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Самара, 2019</w:t>
      </w:r>
      <w:r w:rsidRPr="001E5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FB29B3" w:rsidRPr="000A0F24" w:rsidRDefault="00FB29B3" w:rsidP="00FB29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617"/>
        <w:gridCol w:w="10331"/>
        <w:gridCol w:w="1272"/>
        <w:gridCol w:w="1492"/>
        <w:gridCol w:w="1233"/>
      </w:tblGrid>
      <w:tr w:rsidR="00FB29B3" w:rsidRPr="0021116C" w:rsidTr="00FB29B3">
        <w:tc>
          <w:tcPr>
            <w:tcW w:w="617" w:type="dxa"/>
            <w:vMerge w:val="restart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31" w:type="dxa"/>
            <w:vMerge w:val="restart"/>
            <w:vAlign w:val="center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7" w:type="dxa"/>
            <w:gridSpan w:val="3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29B3" w:rsidRPr="0021116C" w:rsidTr="00FB29B3">
        <w:tc>
          <w:tcPr>
            <w:tcW w:w="617" w:type="dxa"/>
            <w:vMerge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  <w:vMerge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волонтёры? Права и обязанности волонтёров. Инструктаж </w:t>
            </w:r>
            <w:proofErr w:type="gramStart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волонтёрского движения в России и мире.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 «Жизнь прекрасна».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«Чистый дом – здоровая Россия» (экологический десант).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 «Я - гражданин».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 «Я - гражданин».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 «Безопасность школьников в сети интернет».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 «Безопасность школьников в сети интернет».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экологической стенгазеты.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в школе.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ко Дню матери.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«Красная ленточка» (интеллектуальная игра о ЗОЖ, посвященная борьбе с ВИЧ).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мы вместе» (беседа об отношении к инвалидам).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по сбору вещей, игрушек и канцелярских товаров для детей-сирот.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 по ЗОЖ для обучающихся младших классов.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буклета «Будьте здоровы!», посвященного профилактике заболевания гриппом.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информационного буклета «Будьте здоровы!», посвященного профилактике заболевания гриппом.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«Накормите птиц зимой» (изготовление кормушек).</w:t>
            </w:r>
          </w:p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«Накормите птиц зимой» (развешивание кормушек).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агитбригады перед </w:t>
            </w:r>
            <w:proofErr w:type="gramStart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по ПДД.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воинами-интернационалистами.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 игр с учащимися начальных классов.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«Дом без одиночества» (поздравление на дому вдов ветеранов Вов с Международным женским днём).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по профилактике курения.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по профилактике ЗОЖ «Чистые руки».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пересадке школьных цветов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«Живи, книга».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 библиотеке!»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по профилактике ЗОЖ «Здоровье не купишь».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«Почта победы» (поздравление ветеранов </w:t>
            </w:r>
            <w:proofErr w:type="spellStart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«Цветущий май»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«Украсим школьный двор» (высадка рассады цветов).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9B3" w:rsidRPr="0021116C" w:rsidTr="00FB29B3">
        <w:tc>
          <w:tcPr>
            <w:tcW w:w="617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1" w:type="dxa"/>
          </w:tcPr>
          <w:p w:rsidR="00FB29B3" w:rsidRPr="0021116C" w:rsidRDefault="00FB29B3" w:rsidP="00FB29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Награждение активных волонтёров.</w:t>
            </w:r>
          </w:p>
        </w:tc>
        <w:tc>
          <w:tcPr>
            <w:tcW w:w="127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B29B3" w:rsidRPr="0021116C" w:rsidRDefault="00FB29B3" w:rsidP="00FB29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B29B3" w:rsidRPr="000A0F24" w:rsidRDefault="00FB29B3">
      <w:pPr>
        <w:rPr>
          <w:rFonts w:ascii="Times New Roman" w:hAnsi="Times New Roman" w:cs="Times New Roman"/>
          <w:sz w:val="24"/>
          <w:szCs w:val="24"/>
        </w:rPr>
      </w:pPr>
    </w:p>
    <w:sectPr w:rsidR="00FB29B3" w:rsidRPr="000A0F24" w:rsidSect="004230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DE8"/>
    <w:multiLevelType w:val="singleLevel"/>
    <w:tmpl w:val="1ED07C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03E3CA5"/>
    <w:multiLevelType w:val="multilevel"/>
    <w:tmpl w:val="921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779F0"/>
    <w:multiLevelType w:val="hybridMultilevel"/>
    <w:tmpl w:val="C648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D94"/>
    <w:multiLevelType w:val="hybridMultilevel"/>
    <w:tmpl w:val="0746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9EB"/>
    <w:multiLevelType w:val="hybridMultilevel"/>
    <w:tmpl w:val="C8F0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1204"/>
    <w:multiLevelType w:val="hybridMultilevel"/>
    <w:tmpl w:val="A5D2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4EBA"/>
    <w:multiLevelType w:val="hybridMultilevel"/>
    <w:tmpl w:val="7C72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1087"/>
    <w:multiLevelType w:val="hybridMultilevel"/>
    <w:tmpl w:val="5A20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E0A6A"/>
    <w:multiLevelType w:val="hybridMultilevel"/>
    <w:tmpl w:val="282A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BC1"/>
    <w:multiLevelType w:val="hybridMultilevel"/>
    <w:tmpl w:val="4CA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E0F30"/>
    <w:multiLevelType w:val="hybridMultilevel"/>
    <w:tmpl w:val="A87073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5820833"/>
    <w:multiLevelType w:val="hybridMultilevel"/>
    <w:tmpl w:val="D92E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26FD"/>
    <w:multiLevelType w:val="hybridMultilevel"/>
    <w:tmpl w:val="C0BC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72B68"/>
    <w:multiLevelType w:val="hybridMultilevel"/>
    <w:tmpl w:val="C8EC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335B"/>
    <w:multiLevelType w:val="singleLevel"/>
    <w:tmpl w:val="2D4AFF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3"/>
    <w:rsid w:val="00045CC5"/>
    <w:rsid w:val="00095311"/>
    <w:rsid w:val="000A0F24"/>
    <w:rsid w:val="00142C41"/>
    <w:rsid w:val="001C4004"/>
    <w:rsid w:val="001E5C2C"/>
    <w:rsid w:val="0021116C"/>
    <w:rsid w:val="00320855"/>
    <w:rsid w:val="00384B1B"/>
    <w:rsid w:val="0042308B"/>
    <w:rsid w:val="004B6131"/>
    <w:rsid w:val="004D5D0C"/>
    <w:rsid w:val="00520F31"/>
    <w:rsid w:val="005E62A3"/>
    <w:rsid w:val="00691428"/>
    <w:rsid w:val="006D4355"/>
    <w:rsid w:val="007300E1"/>
    <w:rsid w:val="00771E09"/>
    <w:rsid w:val="008104B5"/>
    <w:rsid w:val="008218C1"/>
    <w:rsid w:val="00890D06"/>
    <w:rsid w:val="008B4E99"/>
    <w:rsid w:val="00926CAC"/>
    <w:rsid w:val="009612EB"/>
    <w:rsid w:val="00997F2C"/>
    <w:rsid w:val="00A60CFC"/>
    <w:rsid w:val="00AA2B5D"/>
    <w:rsid w:val="00AB603F"/>
    <w:rsid w:val="00B16EF0"/>
    <w:rsid w:val="00B732F3"/>
    <w:rsid w:val="00C32F28"/>
    <w:rsid w:val="00C458A4"/>
    <w:rsid w:val="00CB02EF"/>
    <w:rsid w:val="00CE3482"/>
    <w:rsid w:val="00DB47EE"/>
    <w:rsid w:val="00E2165F"/>
    <w:rsid w:val="00ED6C35"/>
    <w:rsid w:val="00F4248C"/>
    <w:rsid w:val="00F83A94"/>
    <w:rsid w:val="00FB29B3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71E09"/>
  </w:style>
  <w:style w:type="paragraph" w:styleId="a4">
    <w:name w:val="No Spacing"/>
    <w:uiPriority w:val="1"/>
    <w:qFormat/>
    <w:rsid w:val="004D5D0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D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F2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03F"/>
  </w:style>
  <w:style w:type="paragraph" w:styleId="a8">
    <w:name w:val="Balloon Text"/>
    <w:basedOn w:val="a"/>
    <w:link w:val="a9"/>
    <w:uiPriority w:val="99"/>
    <w:semiHidden/>
    <w:unhideWhenUsed/>
    <w:rsid w:val="00F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71E09"/>
  </w:style>
  <w:style w:type="paragraph" w:styleId="a4">
    <w:name w:val="No Spacing"/>
    <w:uiPriority w:val="1"/>
    <w:qFormat/>
    <w:rsid w:val="004D5D0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D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F2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03F"/>
  </w:style>
  <w:style w:type="paragraph" w:styleId="a8">
    <w:name w:val="Balloon Text"/>
    <w:basedOn w:val="a"/>
    <w:link w:val="a9"/>
    <w:uiPriority w:val="99"/>
    <w:semiHidden/>
    <w:unhideWhenUsed/>
    <w:rsid w:val="00F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2023-10-13T09:19:00Z</cp:lastPrinted>
  <dcterms:created xsi:type="dcterms:W3CDTF">2023-10-23T07:42:00Z</dcterms:created>
  <dcterms:modified xsi:type="dcterms:W3CDTF">2023-10-23T07:42:00Z</dcterms:modified>
</cp:coreProperties>
</file>